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DA" w:rsidRDefault="00BB3B6C" w:rsidP="002F4E15">
      <w:pPr>
        <w:jc w:val="left"/>
        <w:rPr>
          <w:rFonts w:ascii="Times New Roman" w:hAnsi="Times New Roman"/>
          <w:b/>
          <w:sz w:val="20"/>
        </w:rPr>
      </w:pPr>
      <w:r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34.45pt">
            <v:imagedata r:id="rId8" o:title=""/>
          </v:shape>
        </w:pict>
      </w:r>
    </w:p>
    <w:p w:rsidR="00D155DA" w:rsidRPr="00CA4171" w:rsidRDefault="00D155DA" w:rsidP="00BD4027">
      <w:pPr>
        <w:jc w:val="center"/>
        <w:rPr>
          <w:rFonts w:ascii="Times New Roman" w:hAnsi="Times New Roman"/>
          <w:b/>
          <w:sz w:val="20"/>
        </w:rPr>
      </w:pPr>
      <w:r w:rsidRPr="00CA4171">
        <w:rPr>
          <w:rFonts w:ascii="Times New Roman" w:hAnsi="Times New Roman"/>
          <w:b/>
          <w:sz w:val="20"/>
        </w:rPr>
        <w:t xml:space="preserve">Соглашение </w:t>
      </w:r>
    </w:p>
    <w:p w:rsidR="00D155DA" w:rsidRPr="00CA4171" w:rsidRDefault="00D155DA" w:rsidP="00BD4027">
      <w:pPr>
        <w:jc w:val="center"/>
        <w:rPr>
          <w:rFonts w:ascii="Times New Roman" w:hAnsi="Times New Roman"/>
          <w:b/>
          <w:sz w:val="20"/>
        </w:rPr>
      </w:pPr>
      <w:r w:rsidRPr="00CA4171">
        <w:rPr>
          <w:rFonts w:ascii="Times New Roman" w:hAnsi="Times New Roman"/>
          <w:b/>
          <w:sz w:val="20"/>
        </w:rPr>
        <w:t xml:space="preserve">о защите и неразглашении информации </w:t>
      </w:r>
    </w:p>
    <w:p w:rsidR="00D155DA" w:rsidRPr="00CA4171" w:rsidRDefault="00D155DA" w:rsidP="00BD4027">
      <w:pPr>
        <w:rPr>
          <w:rFonts w:ascii="Times New Roman" w:hAnsi="Times New Roman"/>
          <w:sz w:val="20"/>
        </w:rPr>
      </w:pPr>
    </w:p>
    <w:p w:rsidR="00D155DA" w:rsidRPr="00CA4171" w:rsidRDefault="00D155DA" w:rsidP="00BD4027">
      <w:pPr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i/>
          <w:iCs/>
          <w:sz w:val="20"/>
        </w:rPr>
        <w:t>г. __________</w:t>
      </w:r>
      <w:r w:rsidRPr="008D4EBC">
        <w:rPr>
          <w:rFonts w:ascii="Times New Roman" w:hAnsi="Times New Roman"/>
          <w:i/>
          <w:iCs/>
          <w:sz w:val="20"/>
        </w:rPr>
        <w:t xml:space="preserve">                  </w:t>
      </w:r>
      <w:r w:rsidRPr="00CA4171">
        <w:rPr>
          <w:rFonts w:ascii="Times New Roman" w:hAnsi="Times New Roman"/>
          <w:i/>
          <w:iCs/>
          <w:sz w:val="20"/>
        </w:rPr>
        <w:tab/>
      </w:r>
      <w:r w:rsidRPr="00CA4171">
        <w:rPr>
          <w:rFonts w:ascii="Times New Roman" w:hAnsi="Times New Roman"/>
          <w:i/>
          <w:iCs/>
          <w:sz w:val="20"/>
        </w:rPr>
        <w:tab/>
      </w:r>
      <w:r w:rsidRPr="00CA4171">
        <w:rPr>
          <w:rFonts w:ascii="Times New Roman" w:hAnsi="Times New Roman"/>
          <w:i/>
          <w:iCs/>
          <w:sz w:val="20"/>
        </w:rPr>
        <w:tab/>
      </w:r>
      <w:r w:rsidRPr="00CA4171">
        <w:rPr>
          <w:rFonts w:ascii="Times New Roman" w:hAnsi="Times New Roman"/>
          <w:i/>
          <w:iCs/>
          <w:sz w:val="20"/>
        </w:rPr>
        <w:tab/>
      </w:r>
      <w:r w:rsidRPr="00CA4171"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 xml:space="preserve">                                          </w:t>
      </w:r>
      <w:r w:rsidRPr="00CA4171">
        <w:rPr>
          <w:rFonts w:ascii="Times New Roman" w:hAnsi="Times New Roman"/>
          <w:i/>
          <w:iCs/>
          <w:sz w:val="20"/>
        </w:rPr>
        <w:t xml:space="preserve"> «____» _________________</w:t>
      </w:r>
      <w:r w:rsidRPr="008D4EBC">
        <w:rPr>
          <w:rFonts w:ascii="Times New Roman" w:hAnsi="Times New Roman"/>
          <w:i/>
          <w:iCs/>
          <w:sz w:val="20"/>
        </w:rPr>
        <w:t xml:space="preserve"> 20</w:t>
      </w:r>
      <w:r>
        <w:rPr>
          <w:rFonts w:ascii="Times New Roman" w:hAnsi="Times New Roman"/>
          <w:i/>
          <w:iCs/>
          <w:sz w:val="20"/>
        </w:rPr>
        <w:t>__</w:t>
      </w:r>
    </w:p>
    <w:p w:rsidR="00D155DA" w:rsidRPr="00CA4171" w:rsidRDefault="00D155DA" w:rsidP="00BD4027">
      <w:pPr>
        <w:rPr>
          <w:rFonts w:ascii="Times New Roman" w:hAnsi="Times New Roman"/>
          <w:i/>
          <w:iCs/>
          <w:sz w:val="20"/>
        </w:rPr>
      </w:pPr>
    </w:p>
    <w:p w:rsidR="00D155DA" w:rsidRPr="00CA4171" w:rsidRDefault="00D155DA" w:rsidP="00BD4027">
      <w:pPr>
        <w:rPr>
          <w:rFonts w:ascii="Times New Roman" w:hAnsi="Times New Roman"/>
          <w:sz w:val="20"/>
        </w:rPr>
      </w:pPr>
      <w:proofErr w:type="gramStart"/>
      <w:r w:rsidRPr="00CA4171">
        <w:rPr>
          <w:rFonts w:ascii="Times New Roman" w:hAnsi="Times New Roman"/>
          <w:b/>
          <w:sz w:val="20"/>
        </w:rPr>
        <w:t>___________________________________</w:t>
      </w:r>
      <w:r w:rsidRPr="00CA4171">
        <w:rPr>
          <w:rFonts w:ascii="Times New Roman" w:hAnsi="Times New Roman"/>
          <w:sz w:val="20"/>
        </w:rPr>
        <w:t>, в лице ______________________________________, действующего на основании ________________________________, именуемое в дальнейшем «</w:t>
      </w:r>
      <w:r w:rsidRPr="00CD53E3">
        <w:rPr>
          <w:rFonts w:ascii="Times New Roman" w:hAnsi="Times New Roman"/>
          <w:b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>», и _______________________, в лице ___________________, действующего на основании _________________, именуемое в дальнейшем «</w:t>
      </w:r>
      <w:r w:rsidRPr="00CA4171">
        <w:rPr>
          <w:rFonts w:ascii="Times New Roman" w:hAnsi="Times New Roman"/>
          <w:b/>
          <w:sz w:val="20"/>
        </w:rPr>
        <w:t>Заказчик</w:t>
      </w:r>
      <w:r w:rsidRPr="00CA4171">
        <w:rPr>
          <w:rFonts w:ascii="Times New Roman" w:hAnsi="Times New Roman"/>
          <w:sz w:val="20"/>
        </w:rPr>
        <w:t>», именуемые вместе «Стороны», заключили настоящее Соглашение о нижеследующем:</w:t>
      </w:r>
      <w:proofErr w:type="gramEnd"/>
    </w:p>
    <w:p w:rsidR="00D155DA" w:rsidRPr="00CA4171" w:rsidRDefault="00D155DA" w:rsidP="00BD4027">
      <w:pPr>
        <w:rPr>
          <w:rFonts w:ascii="Times New Roman" w:hAnsi="Times New Roman"/>
          <w:b/>
          <w:sz w:val="20"/>
        </w:rPr>
      </w:pPr>
    </w:p>
    <w:p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t>Предмет соглашения</w:t>
      </w:r>
    </w:p>
    <w:p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 xml:space="preserve">Настоящее Соглашение заключено с целью защиты информации, получаемой </w:t>
      </w:r>
      <w:r>
        <w:rPr>
          <w:rFonts w:ascii="Times New Roman" w:hAnsi="Times New Roman"/>
          <w:sz w:val="20"/>
        </w:rPr>
        <w:t xml:space="preserve">Исполнителем </w:t>
      </w:r>
      <w:r w:rsidRPr="00CA4171">
        <w:rPr>
          <w:rFonts w:ascii="Times New Roman" w:hAnsi="Times New Roman"/>
          <w:sz w:val="20"/>
        </w:rPr>
        <w:t xml:space="preserve">в период действия настоящего Соглашения. </w:t>
      </w:r>
    </w:p>
    <w:p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proofErr w:type="gramStart"/>
      <w:r w:rsidRPr="00CA4171">
        <w:rPr>
          <w:rFonts w:ascii="Times New Roman" w:hAnsi="Times New Roman"/>
          <w:sz w:val="20"/>
        </w:rPr>
        <w:t>Стороны Соглашения безоговорочно выражают свою солидарность и сознают обязательную силу настоящего Соглашения в отношении всех сделок и контактов с коммерческими организациями, а также государственными и муниципальными органами, в которых прямо или косвенно выступают и/или фигурируют или могут выступать и/или фигурировать стороны Соглашения и/или их зависимые, дочерние или аффилированные лица.</w:t>
      </w:r>
      <w:proofErr w:type="gramEnd"/>
    </w:p>
    <w:p w:rsidR="00D155DA" w:rsidRPr="00CA4171" w:rsidRDefault="00D155DA" w:rsidP="00A76EB0">
      <w:pPr>
        <w:rPr>
          <w:rFonts w:ascii="Times New Roman" w:hAnsi="Times New Roman"/>
          <w:sz w:val="20"/>
        </w:rPr>
      </w:pPr>
    </w:p>
    <w:p w:rsidR="00D155DA" w:rsidRPr="00CA4171" w:rsidRDefault="00D155DA" w:rsidP="00A76EB0">
      <w:pPr>
        <w:ind w:left="56" w:firstLine="14"/>
        <w:rPr>
          <w:rFonts w:ascii="Times New Roman" w:hAnsi="Times New Roman"/>
          <w:sz w:val="20"/>
        </w:rPr>
      </w:pPr>
      <w:proofErr w:type="gramStart"/>
      <w:r w:rsidRPr="00CA4171">
        <w:rPr>
          <w:rFonts w:ascii="Times New Roman" w:hAnsi="Times New Roman"/>
          <w:sz w:val="20"/>
        </w:rPr>
        <w:t xml:space="preserve">По настоящему Соглашению </w:t>
      </w: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обязуется сохранять в тайне и не разглашать информацию, составляющую служебную и/или коммерческую тайну Заказчика, а также информацию Заказчика, которая не является общедоступной или является частично доступной (совместно именуемые в дальнейшем «конфиденциальная информация»), а также обязуется  обеспечить сохранение в тайне и неразглашение указанной информации и сведений работниками </w:t>
      </w:r>
      <w:r>
        <w:rPr>
          <w:rFonts w:ascii="Times New Roman" w:hAnsi="Times New Roman"/>
          <w:sz w:val="20"/>
        </w:rPr>
        <w:t>Исполнителя</w:t>
      </w:r>
      <w:r w:rsidRPr="00CA4171">
        <w:rPr>
          <w:rFonts w:ascii="Times New Roman" w:hAnsi="Times New Roman"/>
          <w:sz w:val="20"/>
        </w:rPr>
        <w:t xml:space="preserve">, в том числе </w:t>
      </w: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обязуется:</w:t>
      </w:r>
      <w:proofErr w:type="gramEnd"/>
    </w:p>
    <w:p w:rsidR="00D155DA" w:rsidRPr="00CA4171" w:rsidRDefault="00D155DA" w:rsidP="00A76EB0">
      <w:pPr>
        <w:pStyle w:val="3"/>
        <w:ind w:left="0"/>
        <w:rPr>
          <w:rFonts w:ascii="Times New Roman" w:hAnsi="Times New Roman"/>
        </w:rPr>
      </w:pPr>
      <w:r w:rsidRPr="00CA4171">
        <w:rPr>
          <w:rFonts w:ascii="Times New Roman" w:hAnsi="Times New Roman"/>
        </w:rPr>
        <w:t>- обеспечить хранение конфиденциальной информации, исключающее доступ к информации третьих лиц;</w:t>
      </w:r>
    </w:p>
    <w:p w:rsidR="00D155DA" w:rsidRPr="00CA4171" w:rsidRDefault="00D155DA" w:rsidP="00A76EB0">
      <w:pPr>
        <w:pStyle w:val="3"/>
        <w:ind w:left="0"/>
        <w:rPr>
          <w:rFonts w:ascii="Times New Roman" w:hAnsi="Times New Roman"/>
        </w:rPr>
      </w:pPr>
      <w:r w:rsidRPr="00CA4171">
        <w:rPr>
          <w:rFonts w:ascii="Times New Roman" w:hAnsi="Times New Roman"/>
        </w:rPr>
        <w:t>- не передавать конфиденциальную информацию третьим лицам, как в полном объеме, так и частично;</w:t>
      </w:r>
    </w:p>
    <w:p w:rsidR="00D155DA" w:rsidRPr="00CA4171" w:rsidRDefault="00D155DA" w:rsidP="00A76EB0">
      <w:pPr>
        <w:pStyle w:val="3"/>
        <w:ind w:left="0"/>
        <w:rPr>
          <w:rFonts w:ascii="Times New Roman" w:hAnsi="Times New Roman"/>
        </w:rPr>
      </w:pPr>
      <w:r w:rsidRPr="00CA4171">
        <w:rPr>
          <w:rFonts w:ascii="Times New Roman" w:hAnsi="Times New Roman"/>
        </w:rPr>
        <w:t>- не передавать и не разглашать содержание конфиденциальной информации или иным способом не делать конфиденциальную информацию известной третьим лицам;</w:t>
      </w:r>
    </w:p>
    <w:p w:rsidR="00D155DA" w:rsidRPr="00CA4171" w:rsidRDefault="00D155DA" w:rsidP="00A76EB0">
      <w:pPr>
        <w:pStyle w:val="3"/>
        <w:ind w:left="0"/>
        <w:rPr>
          <w:rFonts w:ascii="Times New Roman" w:hAnsi="Times New Roman"/>
        </w:rPr>
      </w:pPr>
      <w:r w:rsidRPr="00CA4171">
        <w:rPr>
          <w:rFonts w:ascii="Times New Roman" w:hAnsi="Times New Roman"/>
        </w:rPr>
        <w:t xml:space="preserve">- обеспечить доступ к конфиденциальной информации только уполномоченных работников </w:t>
      </w:r>
      <w:r>
        <w:rPr>
          <w:rFonts w:ascii="Times New Roman" w:hAnsi="Times New Roman"/>
        </w:rPr>
        <w:t>Исполнителя</w:t>
      </w:r>
      <w:r w:rsidRPr="00CA4171">
        <w:rPr>
          <w:rFonts w:ascii="Times New Roman" w:hAnsi="Times New Roman"/>
        </w:rPr>
        <w:t>, проинструктированных о порядке работы с конфиденциальной информацией;</w:t>
      </w:r>
    </w:p>
    <w:p w:rsidR="00D155DA" w:rsidRPr="00CA4171" w:rsidRDefault="00D155DA" w:rsidP="00A76EB0">
      <w:pPr>
        <w:pStyle w:val="3"/>
        <w:ind w:left="0"/>
        <w:rPr>
          <w:rFonts w:ascii="Times New Roman" w:hAnsi="Times New Roman"/>
        </w:rPr>
      </w:pPr>
      <w:r w:rsidRPr="00CA4171">
        <w:rPr>
          <w:rFonts w:ascii="Times New Roman" w:hAnsi="Times New Roman"/>
        </w:rPr>
        <w:t xml:space="preserve">- не разглашать третьим лицам сведения о факте обладания </w:t>
      </w:r>
      <w:r>
        <w:rPr>
          <w:rFonts w:ascii="Times New Roman" w:hAnsi="Times New Roman"/>
        </w:rPr>
        <w:t>Исполнителя</w:t>
      </w:r>
      <w:r w:rsidRPr="00CA4171">
        <w:rPr>
          <w:rFonts w:ascii="Times New Roman" w:hAnsi="Times New Roman"/>
        </w:rPr>
        <w:t xml:space="preserve"> конфиденциальной информацией.</w:t>
      </w:r>
    </w:p>
    <w:p w:rsidR="00D155DA" w:rsidRPr="00CA4171" w:rsidRDefault="00D155DA" w:rsidP="00A76EB0">
      <w:pPr>
        <w:tabs>
          <w:tab w:val="num" w:pos="0"/>
        </w:tabs>
        <w:ind w:hanging="1080"/>
        <w:rPr>
          <w:rFonts w:ascii="Times New Roman" w:hAnsi="Times New Roman"/>
          <w:sz w:val="20"/>
        </w:rPr>
      </w:pPr>
    </w:p>
    <w:p w:rsidR="00D155DA" w:rsidRPr="00CA4171" w:rsidRDefault="00D155DA" w:rsidP="00A76EB0">
      <w:pPr>
        <w:numPr>
          <w:ilvl w:val="1"/>
          <w:numId w:val="3"/>
        </w:numPr>
        <w:tabs>
          <w:tab w:val="num" w:pos="0"/>
        </w:tabs>
        <w:ind w:hanging="1080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К информации, подлежащей сохранению в тайне и неразглашению, в соответствии с условиями настоящего Соглашения, относится любая конфиденциальная информация, находящаяся на бумажных или магнитных носителях, в отношении которой Заказчик установил режим коммерческой тайны в соответствии с действующим законодательством, в течение срока действия настоящего Соглашения, за исключениями, указанными ниже.</w:t>
      </w:r>
    </w:p>
    <w:p w:rsidR="00D155DA" w:rsidRPr="00CA4171" w:rsidRDefault="00D155DA" w:rsidP="00A76EB0">
      <w:pPr>
        <w:tabs>
          <w:tab w:val="num" w:pos="0"/>
        </w:tabs>
        <w:ind w:hanging="1080"/>
        <w:rPr>
          <w:rFonts w:ascii="Times New Roman" w:hAnsi="Times New Roman"/>
          <w:sz w:val="20"/>
        </w:rPr>
      </w:pPr>
    </w:p>
    <w:p w:rsidR="00D155DA" w:rsidRPr="00CA4171" w:rsidRDefault="00D155DA" w:rsidP="00A76EB0">
      <w:pPr>
        <w:numPr>
          <w:ilvl w:val="1"/>
          <w:numId w:val="3"/>
        </w:numPr>
        <w:tabs>
          <w:tab w:val="num" w:pos="0"/>
        </w:tabs>
        <w:ind w:hanging="1080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Информация, подлежащая сохранению в тайне и неразглашению в соответствии с настоящим Соглашением, включает в себя:</w:t>
      </w:r>
    </w:p>
    <w:p w:rsidR="00D155DA" w:rsidRPr="00CA4171" w:rsidRDefault="00D155DA" w:rsidP="00A76EB0">
      <w:pPr>
        <w:pStyle w:val="3"/>
        <w:ind w:left="28"/>
        <w:rPr>
          <w:rFonts w:ascii="Times New Roman" w:hAnsi="Times New Roman"/>
        </w:rPr>
      </w:pPr>
      <w:r w:rsidRPr="00CA4171">
        <w:rPr>
          <w:rFonts w:ascii="Times New Roman" w:hAnsi="Times New Roman"/>
        </w:rPr>
        <w:t>-финансов</w:t>
      </w:r>
      <w:r w:rsidR="00D81727">
        <w:rPr>
          <w:rFonts w:ascii="Times New Roman" w:hAnsi="Times New Roman"/>
        </w:rPr>
        <w:t xml:space="preserve">ую </w:t>
      </w:r>
      <w:r w:rsidRPr="00CA4171">
        <w:rPr>
          <w:rFonts w:ascii="Times New Roman" w:hAnsi="Times New Roman"/>
        </w:rPr>
        <w:t>и бухгалтерск</w:t>
      </w:r>
      <w:r w:rsidR="00D81727">
        <w:rPr>
          <w:rFonts w:ascii="Times New Roman" w:hAnsi="Times New Roman"/>
        </w:rPr>
        <w:t>ую</w:t>
      </w:r>
      <w:r w:rsidRPr="00CA4171">
        <w:rPr>
          <w:rFonts w:ascii="Times New Roman" w:hAnsi="Times New Roman"/>
        </w:rPr>
        <w:t xml:space="preserve"> отчетность;</w:t>
      </w:r>
    </w:p>
    <w:p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-учетные регистры бухгалтерского учета;</w:t>
      </w:r>
    </w:p>
    <w:p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-бизнес-планы;</w:t>
      </w:r>
    </w:p>
    <w:p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-договоры и соглашения, заключаемые непосредственно Заказчиком или в пользу Заказчика, а также информация и сведения, содержащиеся в данных договорах и соглашениях;</w:t>
      </w:r>
    </w:p>
    <w:p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-сведения о финансовых, правовых, организационных и др. взаимоотношениях между Заказчиком</w:t>
      </w:r>
      <w:r w:rsidR="00D81727">
        <w:rPr>
          <w:rFonts w:ascii="Times New Roman" w:hAnsi="Times New Roman"/>
          <w:sz w:val="20"/>
        </w:rPr>
        <w:t xml:space="preserve"> и др</w:t>
      </w:r>
      <w:r w:rsidR="00182C15">
        <w:rPr>
          <w:rFonts w:ascii="Times New Roman" w:hAnsi="Times New Roman"/>
          <w:sz w:val="20"/>
        </w:rPr>
        <w:t xml:space="preserve">угими </w:t>
      </w:r>
      <w:r w:rsidR="00D81727">
        <w:rPr>
          <w:rFonts w:ascii="Times New Roman" w:hAnsi="Times New Roman"/>
          <w:sz w:val="20"/>
        </w:rPr>
        <w:t>организациями</w:t>
      </w:r>
      <w:r w:rsidRPr="00CA4171">
        <w:rPr>
          <w:rFonts w:ascii="Times New Roman" w:hAnsi="Times New Roman"/>
          <w:sz w:val="20"/>
        </w:rPr>
        <w:t>;</w:t>
      </w:r>
    </w:p>
    <w:p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 xml:space="preserve">-паспортные и анкетные данные физических лиц, являющихся сотрудниками Заказчика и/ или работающих в органах управления Заказчика </w:t>
      </w:r>
    </w:p>
    <w:p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-сведения о поставщиках оборудования, сырья и материалов, а также сведения о покупателях продукции Заказчика;</w:t>
      </w:r>
    </w:p>
    <w:p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-сведения об объемах производства и реализации продукции Заказчика;</w:t>
      </w:r>
    </w:p>
    <w:p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-сведения об информационной архитектуре Заказчика, используемом программном и аппаратном обеспечении, топологии корпоративной сети.</w:t>
      </w:r>
    </w:p>
    <w:p w:rsidR="00D155DA" w:rsidRPr="00CA4171" w:rsidRDefault="00D155DA" w:rsidP="00A76EB0">
      <w:pPr>
        <w:ind w:firstLine="28"/>
        <w:rPr>
          <w:rFonts w:ascii="Times New Roman" w:hAnsi="Times New Roman"/>
          <w:sz w:val="20"/>
        </w:rPr>
      </w:pPr>
    </w:p>
    <w:p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К информации, подлежащей защите и неразглашению, в соответствии с условиями настоящего Соглашения, не относится следующая информация:</w:t>
      </w:r>
    </w:p>
    <w:p w:rsidR="00D155DA" w:rsidRPr="00CA4171" w:rsidRDefault="00D155DA" w:rsidP="00A76EB0">
      <w:pPr>
        <w:pStyle w:val="ConsNormal"/>
        <w:tabs>
          <w:tab w:val="left" w:pos="900"/>
        </w:tabs>
        <w:ind w:right="0" w:firstLine="28"/>
        <w:jc w:val="both"/>
        <w:rPr>
          <w:rFonts w:ascii="Times New Roman" w:hAnsi="Times New Roman" w:cs="Times New Roman"/>
        </w:rPr>
      </w:pPr>
      <w:r w:rsidRPr="00CA4171">
        <w:rPr>
          <w:rFonts w:ascii="Times New Roman" w:hAnsi="Times New Roman" w:cs="Times New Roman"/>
          <w:snapToGrid w:val="0"/>
          <w:w w:val="101"/>
        </w:rPr>
        <w:t>-</w:t>
      </w:r>
      <w:r w:rsidRPr="00CA4171">
        <w:rPr>
          <w:rFonts w:ascii="Times New Roman" w:hAnsi="Times New Roman" w:cs="Times New Roman"/>
        </w:rPr>
        <w:t>сведения, опубликованные в средствах массовой информации или раскрыты</w:t>
      </w:r>
      <w:r w:rsidR="00182C15">
        <w:rPr>
          <w:rFonts w:ascii="Times New Roman" w:hAnsi="Times New Roman" w:cs="Times New Roman"/>
        </w:rPr>
        <w:t>е</w:t>
      </w:r>
      <w:r w:rsidRPr="00CA4171">
        <w:rPr>
          <w:rFonts w:ascii="Times New Roman" w:hAnsi="Times New Roman" w:cs="Times New Roman"/>
        </w:rPr>
        <w:t xml:space="preserve"> иным способом по инициативе Заказчика или третьих лиц;</w:t>
      </w: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-сведения, на которые не распространяется режим конфиденциальности в соответствии с действующим законодательством.</w:t>
      </w:r>
    </w:p>
    <w:p w:rsidR="00D155DA" w:rsidRPr="00BB3B6C" w:rsidRDefault="00D155DA" w:rsidP="00A76EB0">
      <w:pPr>
        <w:rPr>
          <w:rFonts w:ascii="Times New Roman" w:hAnsi="Times New Roman"/>
          <w:i/>
          <w:iCs/>
          <w:sz w:val="20"/>
        </w:rPr>
      </w:pPr>
    </w:p>
    <w:p w:rsidR="00BB3B6C" w:rsidRPr="00BB3B6C" w:rsidRDefault="00BB3B6C" w:rsidP="00A76EB0">
      <w:pPr>
        <w:rPr>
          <w:rFonts w:ascii="Times New Roman" w:hAnsi="Times New Roman"/>
          <w:i/>
          <w:iCs/>
          <w:sz w:val="20"/>
        </w:rPr>
      </w:pPr>
    </w:p>
    <w:p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lastRenderedPageBreak/>
        <w:t>Другие права и обязанности сторон</w:t>
      </w:r>
      <w:r w:rsidRPr="00CA4171">
        <w:rPr>
          <w:rFonts w:ascii="Times New Roman" w:hAnsi="Times New Roman"/>
          <w:i/>
          <w:iCs/>
          <w:sz w:val="20"/>
        </w:rPr>
        <w:t>.</w:t>
      </w: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Каждая Сторона обязуется не использовать каким-либо образом информацию о другой Стороне и о третьих лицах, физических или юридических, сведения о которых стали известными в течение сроков действия настоящего Соглашения, а также в результате переговоров, обмена информацией и другой формы контактов Сторон, без письменного согласия другой Стороны. Такая информация должна быть квалифицирована как конфиденциальная и подпадающая под условия настоящего Соглашения.</w:t>
      </w:r>
    </w:p>
    <w:p w:rsidR="00D155DA" w:rsidRPr="00CA4171" w:rsidRDefault="00D155DA" w:rsidP="00A76EB0">
      <w:pPr>
        <w:ind w:left="709"/>
        <w:rPr>
          <w:rFonts w:ascii="Times New Roman" w:hAnsi="Times New Roman"/>
          <w:sz w:val="20"/>
        </w:rPr>
      </w:pP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вправе распоряжаться конфиденциальной информацией только при наличии предварительного письменного согласия Заказчика.</w:t>
      </w:r>
    </w:p>
    <w:p w:rsidR="00D155DA" w:rsidRPr="00CA4171" w:rsidRDefault="00D155DA" w:rsidP="00A76EB0">
      <w:pPr>
        <w:rPr>
          <w:rFonts w:ascii="Times New Roman" w:hAnsi="Times New Roman"/>
          <w:sz w:val="20"/>
        </w:rPr>
      </w:pP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обязан по требованию Заказчика предоставлять Заказчику в письменном виде сведения обо всех своих работниках, получивших доступ к конфиденциальной информации, не позднее 3 (трех) дней с момента получения соответствующего доступа с указанием следующих сведений по каждому работнику: фамилия, имя, отчество, занимаемая должность, рабочий </w:t>
      </w:r>
      <w:r w:rsidRPr="00CA4171">
        <w:rPr>
          <w:rFonts w:ascii="Times New Roman" w:hAnsi="Times New Roman"/>
          <w:bCs/>
          <w:sz w:val="20"/>
        </w:rPr>
        <w:t>телефон</w:t>
      </w:r>
      <w:r w:rsidRPr="00CA4171">
        <w:rPr>
          <w:rFonts w:ascii="Times New Roman" w:hAnsi="Times New Roman"/>
          <w:sz w:val="20"/>
        </w:rPr>
        <w:t>.</w:t>
      </w:r>
    </w:p>
    <w:p w:rsidR="00D155DA" w:rsidRPr="00CA4171" w:rsidRDefault="00D155DA" w:rsidP="00A76EB0">
      <w:pPr>
        <w:pStyle w:val="31"/>
        <w:rPr>
          <w:rFonts w:ascii="Times New Roman" w:hAnsi="Times New Roman"/>
          <w:sz w:val="20"/>
          <w:szCs w:val="20"/>
        </w:rPr>
      </w:pP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вправе использовать конфиденциальную информацию только в соответствии с письменными уведомлениями Заказчика.</w:t>
      </w:r>
    </w:p>
    <w:p w:rsidR="00D155DA" w:rsidRPr="00CA4171" w:rsidRDefault="00D155DA" w:rsidP="00A76EB0">
      <w:pPr>
        <w:pStyle w:val="31"/>
        <w:rPr>
          <w:rFonts w:ascii="Times New Roman" w:hAnsi="Times New Roman"/>
          <w:sz w:val="20"/>
          <w:szCs w:val="20"/>
        </w:rPr>
      </w:pP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обязуется по письменному требованию Заказчика вернуть ему конфиденциальную информацию, подлежащую возврату, в указанный в требовании срок.</w:t>
      </w:r>
    </w:p>
    <w:p w:rsidR="00D155DA" w:rsidRPr="00CA4171" w:rsidRDefault="00D155DA" w:rsidP="00A76EB0">
      <w:pPr>
        <w:rPr>
          <w:rFonts w:ascii="Times New Roman" w:hAnsi="Times New Roman"/>
          <w:sz w:val="20"/>
        </w:rPr>
      </w:pP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обязуется не использовать полученную информацию и документы для собственных целей, в том числе для целей лиц, входящих в группу аффилированных лиц </w:t>
      </w:r>
      <w:r>
        <w:rPr>
          <w:rFonts w:ascii="Times New Roman" w:hAnsi="Times New Roman"/>
          <w:sz w:val="20"/>
        </w:rPr>
        <w:t>Исполнителя</w:t>
      </w:r>
      <w:r w:rsidRPr="00CA4171">
        <w:rPr>
          <w:rFonts w:ascii="Times New Roman" w:hAnsi="Times New Roman"/>
          <w:sz w:val="20"/>
        </w:rPr>
        <w:t>, а также для целей третьих лиц.</w:t>
      </w:r>
    </w:p>
    <w:p w:rsidR="00D155DA" w:rsidRPr="00CA4171" w:rsidRDefault="00D155DA" w:rsidP="00A76EB0">
      <w:pPr>
        <w:rPr>
          <w:rFonts w:ascii="Times New Roman" w:hAnsi="Times New Roman"/>
          <w:sz w:val="20"/>
        </w:rPr>
      </w:pP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вправе передать конфиденциальную информацию или ее содержание по требованию компетентных государственных органов, в случаях, предусмотренных действующим законодательством РФ. В этом случае </w:t>
      </w: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обязан письменно уведомить об этом Заказчика не позднее 3 (Трех) дней с момента передачи соответствующей конфиденциальной информации указанным органам с указанием наименования государственного органа и предоставлением копии распорядительного документа, на основании которого была предоставлена конфиденциальная информация.</w:t>
      </w:r>
    </w:p>
    <w:p w:rsidR="00D155DA" w:rsidRPr="00CA4171" w:rsidRDefault="00D155DA" w:rsidP="00A76EB0">
      <w:pPr>
        <w:pStyle w:val="31"/>
        <w:rPr>
          <w:rFonts w:ascii="Times New Roman" w:hAnsi="Times New Roman"/>
          <w:sz w:val="20"/>
          <w:szCs w:val="20"/>
        </w:rPr>
      </w:pP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обязан не позднее 3 (Трех) дней с момента наступления соответствующего факта в письменном виде сообщать Заказчику обо всех фактах ознакомления (получения доступа) третьих лиц с конфиденциальной информацией.</w:t>
      </w: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Конфиденциальность информации дополнительно может быть установлена Сторонами путем письменного уведомления, направляемого другой Стороне.</w:t>
      </w:r>
    </w:p>
    <w:p w:rsidR="00D155DA" w:rsidRPr="00CA4171" w:rsidRDefault="00D155DA" w:rsidP="00A76EB0">
      <w:pPr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обязуется не разглашать информацию, указанную в настоящем Соглашении, третьим лицам, а также своим аффилированным лицам</w:t>
      </w:r>
      <w:r>
        <w:rPr>
          <w:rFonts w:ascii="Times New Roman" w:hAnsi="Times New Roman"/>
          <w:sz w:val="20"/>
        </w:rPr>
        <w:t>.</w:t>
      </w:r>
    </w:p>
    <w:p w:rsidR="00D155DA" w:rsidRPr="00CA4171" w:rsidRDefault="00D155DA" w:rsidP="00A76EB0">
      <w:pPr>
        <w:pStyle w:val="a3"/>
        <w:rPr>
          <w:rFonts w:ascii="Times New Roman" w:hAnsi="Times New Roman"/>
          <w:iCs/>
          <w:sz w:val="20"/>
        </w:rPr>
      </w:pPr>
    </w:p>
    <w:p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t>Хранение документов</w:t>
      </w:r>
      <w:r w:rsidRPr="00CA4171">
        <w:rPr>
          <w:rFonts w:ascii="Times New Roman" w:hAnsi="Times New Roman"/>
          <w:i/>
          <w:iCs/>
          <w:sz w:val="20"/>
        </w:rPr>
        <w:t>.</w:t>
      </w: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 xml:space="preserve">Все </w:t>
      </w:r>
      <w:r w:rsidR="00182C15">
        <w:rPr>
          <w:rFonts w:ascii="Times New Roman" w:hAnsi="Times New Roman"/>
          <w:sz w:val="20"/>
        </w:rPr>
        <w:t xml:space="preserve">документы, </w:t>
      </w:r>
      <w:r w:rsidRPr="00CA4171">
        <w:rPr>
          <w:rFonts w:ascii="Times New Roman" w:hAnsi="Times New Roman"/>
          <w:sz w:val="20"/>
        </w:rPr>
        <w:t xml:space="preserve">переданные одной из Сторон </w:t>
      </w:r>
      <w:r w:rsidR="00182C15">
        <w:rPr>
          <w:rFonts w:ascii="Times New Roman" w:hAnsi="Times New Roman"/>
          <w:sz w:val="20"/>
        </w:rPr>
        <w:t>другой Стороне,</w:t>
      </w:r>
      <w:r w:rsidRPr="00CA4171">
        <w:rPr>
          <w:rFonts w:ascii="Times New Roman" w:hAnsi="Times New Roman"/>
          <w:sz w:val="20"/>
        </w:rPr>
        <w:t xml:space="preserve"> остаются собственностью</w:t>
      </w:r>
      <w:r w:rsidR="00182C15">
        <w:rPr>
          <w:rFonts w:ascii="Times New Roman" w:hAnsi="Times New Roman"/>
          <w:sz w:val="20"/>
        </w:rPr>
        <w:t xml:space="preserve"> передающей Стороны</w:t>
      </w:r>
      <w:r w:rsidRPr="00CA4171">
        <w:rPr>
          <w:rFonts w:ascii="Times New Roman" w:hAnsi="Times New Roman"/>
          <w:sz w:val="20"/>
        </w:rPr>
        <w:t>.</w:t>
      </w:r>
    </w:p>
    <w:p w:rsidR="00D155DA" w:rsidRPr="00CA4171" w:rsidRDefault="00D155DA" w:rsidP="00A76EB0">
      <w:pPr>
        <w:rPr>
          <w:rFonts w:ascii="Times New Roman" w:hAnsi="Times New Roman"/>
          <w:iCs/>
          <w:sz w:val="20"/>
        </w:rPr>
      </w:pPr>
      <w:r w:rsidRPr="00CA4171">
        <w:rPr>
          <w:rFonts w:ascii="Times New Roman" w:hAnsi="Times New Roman"/>
          <w:sz w:val="20"/>
        </w:rPr>
        <w:t>Переданные документы, а также все сделанные с них копии, подлежат возврату по первому письменному требованию собственника.</w:t>
      </w:r>
    </w:p>
    <w:p w:rsidR="00D155DA" w:rsidRPr="00CA4171" w:rsidRDefault="00D155DA" w:rsidP="00A76EB0">
      <w:pPr>
        <w:pStyle w:val="a3"/>
        <w:rPr>
          <w:rFonts w:ascii="Times New Roman" w:hAnsi="Times New Roman"/>
          <w:i/>
          <w:iCs/>
          <w:sz w:val="20"/>
        </w:rPr>
      </w:pPr>
    </w:p>
    <w:p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t>Ответственность сторон</w:t>
      </w:r>
      <w:r w:rsidRPr="00CA4171">
        <w:rPr>
          <w:rFonts w:ascii="Times New Roman" w:hAnsi="Times New Roman"/>
          <w:i/>
          <w:iCs/>
          <w:sz w:val="20"/>
        </w:rPr>
        <w:t>.</w:t>
      </w:r>
    </w:p>
    <w:p w:rsidR="00D155DA" w:rsidRPr="00CA4171" w:rsidRDefault="00D155DA" w:rsidP="00A76EB0">
      <w:pPr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sz w:val="20"/>
        </w:rPr>
        <w:t>Сторона, нарушившая положения настоящего Соглашения, возмещает причиненны</w:t>
      </w:r>
      <w:r w:rsidR="00554DC5">
        <w:rPr>
          <w:rFonts w:ascii="Times New Roman" w:hAnsi="Times New Roman"/>
          <w:sz w:val="20"/>
        </w:rPr>
        <w:t>й</w:t>
      </w:r>
      <w:r w:rsidRPr="00CA4171">
        <w:rPr>
          <w:rFonts w:ascii="Times New Roman" w:hAnsi="Times New Roman"/>
          <w:sz w:val="20"/>
        </w:rPr>
        <w:t xml:space="preserve"> другой Стороне реальный ущерб, а также </w:t>
      </w:r>
      <w:r w:rsidR="00554DC5">
        <w:rPr>
          <w:rFonts w:ascii="Times New Roman" w:hAnsi="Times New Roman"/>
          <w:sz w:val="20"/>
        </w:rPr>
        <w:t xml:space="preserve">осуществляет </w:t>
      </w:r>
      <w:r w:rsidRPr="00CA4171">
        <w:rPr>
          <w:rFonts w:ascii="Times New Roman" w:hAnsi="Times New Roman"/>
          <w:sz w:val="20"/>
        </w:rPr>
        <w:t>компенсацию расходов, уже произведенных для восстановления нарушенного права.</w:t>
      </w:r>
    </w:p>
    <w:p w:rsidR="00D155DA" w:rsidRPr="00CA4171" w:rsidRDefault="00D155DA" w:rsidP="00A76EB0">
      <w:pPr>
        <w:pStyle w:val="a3"/>
        <w:rPr>
          <w:rFonts w:ascii="Times New Roman" w:hAnsi="Times New Roman"/>
          <w:i/>
          <w:iCs/>
          <w:sz w:val="20"/>
        </w:rPr>
      </w:pPr>
    </w:p>
    <w:p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t>Срок действия соглашения</w:t>
      </w:r>
      <w:r w:rsidRPr="00CA4171">
        <w:rPr>
          <w:rFonts w:ascii="Times New Roman" w:hAnsi="Times New Roman"/>
          <w:i/>
          <w:iCs/>
          <w:sz w:val="20"/>
        </w:rPr>
        <w:t>.</w:t>
      </w: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 xml:space="preserve">Настоящее Соглашение является неотъемлемой частью каждого из договоров, заключенных между Заказчиком и </w:t>
      </w:r>
      <w:r>
        <w:rPr>
          <w:rFonts w:ascii="Times New Roman" w:hAnsi="Times New Roman"/>
          <w:sz w:val="20"/>
        </w:rPr>
        <w:t xml:space="preserve">Исполнителем </w:t>
      </w:r>
      <w:r w:rsidRPr="00CA4171">
        <w:rPr>
          <w:rFonts w:ascii="Times New Roman" w:hAnsi="Times New Roman"/>
          <w:sz w:val="20"/>
        </w:rPr>
        <w:t>как до момента подписания настоящего Соглашения, так и после его подписания, и действует не</w:t>
      </w:r>
      <w:bookmarkStart w:id="0" w:name="_GoBack"/>
      <w:bookmarkEnd w:id="0"/>
      <w:r w:rsidRPr="00CA4171">
        <w:rPr>
          <w:rFonts w:ascii="Times New Roman" w:hAnsi="Times New Roman"/>
          <w:sz w:val="20"/>
        </w:rPr>
        <w:t xml:space="preserve">зависимо от наличия или отсутствия </w:t>
      </w:r>
      <w:r w:rsidR="005650B8">
        <w:rPr>
          <w:rFonts w:ascii="Times New Roman" w:hAnsi="Times New Roman"/>
          <w:sz w:val="20"/>
        </w:rPr>
        <w:t xml:space="preserve">в указанных договорах ссылок </w:t>
      </w:r>
      <w:r w:rsidRPr="00CA4171">
        <w:rPr>
          <w:rFonts w:ascii="Times New Roman" w:hAnsi="Times New Roman"/>
          <w:sz w:val="20"/>
        </w:rPr>
        <w:t>на настоящее Соглашение.</w:t>
      </w:r>
    </w:p>
    <w:p w:rsidR="00D155DA" w:rsidRPr="00CA4171" w:rsidRDefault="00D155DA" w:rsidP="00A76EB0">
      <w:pPr>
        <w:rPr>
          <w:rFonts w:ascii="Times New Roman" w:hAnsi="Times New Roman"/>
          <w:sz w:val="20"/>
        </w:rPr>
      </w:pP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 xml:space="preserve">Настоящее Соглашение вступает в действие с момента подписания и действует в течение 5 (Пяти) лет с момента окончания срока действия последнего договора, заключенного между Заказчиком и </w:t>
      </w:r>
      <w:r>
        <w:rPr>
          <w:rFonts w:ascii="Times New Roman" w:hAnsi="Times New Roman"/>
          <w:sz w:val="20"/>
        </w:rPr>
        <w:t>Исполнителем</w:t>
      </w:r>
      <w:r w:rsidRPr="00CA4171">
        <w:rPr>
          <w:rFonts w:ascii="Times New Roman" w:hAnsi="Times New Roman"/>
          <w:sz w:val="20"/>
        </w:rPr>
        <w:t>.</w:t>
      </w:r>
    </w:p>
    <w:p w:rsidR="00D155DA" w:rsidRPr="00CA4171" w:rsidRDefault="00D155DA" w:rsidP="00A76EB0">
      <w:pPr>
        <w:rPr>
          <w:rFonts w:ascii="Times New Roman" w:hAnsi="Times New Roman"/>
          <w:sz w:val="20"/>
        </w:rPr>
      </w:pPr>
    </w:p>
    <w:p w:rsidR="00D155DA" w:rsidRPr="00CA4171" w:rsidRDefault="00D155DA" w:rsidP="00A76EB0">
      <w:pPr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sz w:val="20"/>
        </w:rPr>
        <w:t>Соглашение может быть расторгнуто по взаимному желанию Сторон путем подписания обеими Сторонами соответствующего письменного соглашения не менее чем за 30(Тридцать) дней до даты расторжения Соглашения</w:t>
      </w:r>
    </w:p>
    <w:p w:rsidR="00D155DA" w:rsidRPr="00CA4171" w:rsidRDefault="00D155DA" w:rsidP="00A76EB0">
      <w:pPr>
        <w:pStyle w:val="a3"/>
        <w:rPr>
          <w:rFonts w:ascii="Times New Roman" w:hAnsi="Times New Roman"/>
          <w:i/>
          <w:iCs/>
          <w:sz w:val="20"/>
        </w:rPr>
      </w:pPr>
    </w:p>
    <w:p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t>Заключительные положения</w:t>
      </w:r>
      <w:r w:rsidRPr="00CA4171">
        <w:rPr>
          <w:rFonts w:ascii="Times New Roman" w:hAnsi="Times New Roman"/>
          <w:i/>
          <w:iCs/>
          <w:sz w:val="20"/>
        </w:rPr>
        <w:t>.</w:t>
      </w: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 xml:space="preserve">Для настоящего Соглашения действующим является право Российской Федерации вне зависимости от выбора или противоречия правовых норм. Любые разногласия, споры или претензии, которые могут возникнуть между сторонами из Соглашения или в отношении Соглашения, либо в связи с ним или с действиями, предпринятыми </w:t>
      </w:r>
      <w:r w:rsidRPr="00CA4171">
        <w:rPr>
          <w:rFonts w:ascii="Times New Roman" w:hAnsi="Times New Roman"/>
          <w:sz w:val="20"/>
        </w:rPr>
        <w:lastRenderedPageBreak/>
        <w:t xml:space="preserve">согласно Соглашению, включая без ограничений любой спор относительно состава, действия, законной силы или нарушения настоящего Соглашения, должны быть урегулированы между </w:t>
      </w:r>
      <w:r>
        <w:rPr>
          <w:rFonts w:ascii="Times New Roman" w:hAnsi="Times New Roman"/>
          <w:sz w:val="20"/>
        </w:rPr>
        <w:t>Исполнителем</w:t>
      </w:r>
      <w:r w:rsidRPr="00CA4171">
        <w:rPr>
          <w:rFonts w:ascii="Times New Roman" w:hAnsi="Times New Roman"/>
          <w:noProof/>
          <w:sz w:val="20"/>
        </w:rPr>
        <w:t xml:space="preserve"> </w:t>
      </w:r>
      <w:r w:rsidRPr="00CA4171">
        <w:rPr>
          <w:rFonts w:ascii="Times New Roman" w:hAnsi="Times New Roman"/>
          <w:sz w:val="20"/>
        </w:rPr>
        <w:t xml:space="preserve">и Заказчиком посредством переговоров. Стороны обязуются в случае возникновения подобных разногласий, споров или претензий, которые не могут быть урегулированы в процессе таких переговоров, урегулировать их исключительно и окончательно в Арбитражном суде </w:t>
      </w:r>
      <w:proofErr w:type="gramStart"/>
      <w:r w:rsidRPr="00CA4171">
        <w:rPr>
          <w:rFonts w:ascii="Times New Roman" w:hAnsi="Times New Roman"/>
          <w:sz w:val="20"/>
        </w:rPr>
        <w:t>г</w:t>
      </w:r>
      <w:proofErr w:type="gramEnd"/>
      <w:r w:rsidRPr="00CA4171">
        <w:rPr>
          <w:rFonts w:ascii="Times New Roman" w:hAnsi="Times New Roman"/>
          <w:sz w:val="20"/>
        </w:rPr>
        <w:t xml:space="preserve">. </w:t>
      </w:r>
      <w:r w:rsidRPr="005237A7">
        <w:rPr>
          <w:rFonts w:ascii="Times New Roman" w:hAnsi="Times New Roman"/>
          <w:color w:val="000000"/>
          <w:sz w:val="20"/>
          <w:highlight w:val="yellow"/>
        </w:rPr>
        <w:t>_________________.</w:t>
      </w:r>
      <w:r w:rsidRPr="00CA4171">
        <w:rPr>
          <w:rFonts w:ascii="Times New Roman" w:hAnsi="Times New Roman"/>
          <w:sz w:val="20"/>
        </w:rPr>
        <w:t xml:space="preserve"> </w:t>
      </w:r>
    </w:p>
    <w:p w:rsidR="00D155DA" w:rsidRPr="00CA4171" w:rsidRDefault="00D155DA" w:rsidP="00A76EB0">
      <w:pPr>
        <w:rPr>
          <w:rFonts w:ascii="Times New Roman" w:hAnsi="Times New Roman"/>
          <w:sz w:val="20"/>
        </w:rPr>
      </w:pPr>
    </w:p>
    <w:p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Каждая из Сторон по настоящему Соглашению заявляет и гарантирует, что все утверждения и согласования, необходимые для заключения настоящего Соглашения получены, и лицо, чья подпись указана ниже, имеет все полномочия, необходимые или требуемые для заключения настоящего Соглашения от лица указанной Стороны.</w:t>
      </w:r>
    </w:p>
    <w:p w:rsidR="00D155DA" w:rsidRPr="00CA4171" w:rsidRDefault="00D155DA" w:rsidP="00A76EB0">
      <w:pPr>
        <w:rPr>
          <w:rFonts w:ascii="Times New Roman" w:hAnsi="Times New Roman"/>
          <w:sz w:val="20"/>
        </w:rPr>
      </w:pPr>
    </w:p>
    <w:p w:rsidR="00D155DA" w:rsidRPr="00CA4171" w:rsidRDefault="00D155DA" w:rsidP="00A76EB0">
      <w:pPr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sz w:val="20"/>
        </w:rPr>
        <w:t>Настоящее Соглашение составлено в двух экземплярах, имеющих одинаковую юридическую силу, на русском языке по одному для каждой из Сторон.</w:t>
      </w:r>
    </w:p>
    <w:p w:rsidR="00D155DA" w:rsidRPr="00CA4171" w:rsidRDefault="00D155DA" w:rsidP="00A76EB0">
      <w:pPr>
        <w:pStyle w:val="a3"/>
        <w:rPr>
          <w:rFonts w:ascii="Times New Roman" w:hAnsi="Times New Roman"/>
          <w:i/>
          <w:iCs/>
          <w:sz w:val="20"/>
        </w:rPr>
      </w:pPr>
    </w:p>
    <w:p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t>Реквизиты сторон</w:t>
      </w:r>
    </w:p>
    <w:p w:rsidR="00D155DA" w:rsidRPr="00CA4171" w:rsidRDefault="00D155DA" w:rsidP="00BD4027">
      <w:pPr>
        <w:rPr>
          <w:rFonts w:ascii="Times New Roman" w:hAnsi="Times New Roman"/>
          <w:i/>
          <w:iCs/>
          <w:sz w:val="20"/>
        </w:rPr>
      </w:pPr>
    </w:p>
    <w:p w:rsidR="00D155DA" w:rsidRDefault="00D155DA" w:rsidP="00CA4171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Исполнитель</w:t>
      </w:r>
      <w:r w:rsidRPr="00CA4171">
        <w:rPr>
          <w:rFonts w:cs="Arial"/>
          <w:b/>
          <w:bCs/>
          <w:sz w:val="20"/>
        </w:rPr>
        <w:t>:</w:t>
      </w:r>
    </w:p>
    <w:p w:rsidR="00D155DA" w:rsidRPr="00CA4171" w:rsidRDefault="00D155DA" w:rsidP="00CA4171">
      <w:pPr>
        <w:rPr>
          <w:rFonts w:cs="Arial"/>
          <w:b/>
          <w:bCs/>
          <w:sz w:val="20"/>
          <w:lang w:val="en-US"/>
        </w:rPr>
      </w:pPr>
      <w:r>
        <w:rPr>
          <w:rFonts w:cs="Arial"/>
          <w:b/>
          <w:bCs/>
          <w:sz w:val="20"/>
        </w:rPr>
        <w:t>_____________________________</w:t>
      </w:r>
    </w:p>
    <w:p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 xml:space="preserve">Юридический адрес: </w:t>
      </w:r>
    </w:p>
    <w:p w:rsidR="00D155DA" w:rsidRPr="00CA4171" w:rsidRDefault="00D155DA" w:rsidP="00CA4171">
      <w:pPr>
        <w:rPr>
          <w:snapToGrid w:val="0"/>
          <w:sz w:val="20"/>
          <w:lang w:val="en-US"/>
        </w:rPr>
      </w:pPr>
      <w:r w:rsidRPr="00CA4171">
        <w:rPr>
          <w:snapToGrid w:val="0"/>
          <w:sz w:val="20"/>
        </w:rPr>
        <w:t xml:space="preserve">Фактический адрес: </w:t>
      </w:r>
    </w:p>
    <w:p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>ИНН:</w:t>
      </w:r>
      <w:r w:rsidRPr="00CA4171">
        <w:rPr>
          <w:sz w:val="20"/>
        </w:rPr>
        <w:tab/>
        <w:t xml:space="preserve"> </w:t>
      </w:r>
    </w:p>
    <w:p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>КПП:</w:t>
      </w:r>
      <w:r w:rsidRPr="00CA4171">
        <w:rPr>
          <w:sz w:val="20"/>
        </w:rPr>
        <w:tab/>
      </w:r>
    </w:p>
    <w:p w:rsidR="00D155DA" w:rsidRPr="00CA4171" w:rsidRDefault="00D155DA" w:rsidP="00CA4171">
      <w:pPr>
        <w:rPr>
          <w:sz w:val="20"/>
        </w:rPr>
      </w:pPr>
      <w:bookmarkStart w:id="1" w:name="OLE_LINK8"/>
      <w:proofErr w:type="spellStart"/>
      <w:r w:rsidRPr="00CA4171">
        <w:rPr>
          <w:sz w:val="20"/>
        </w:rPr>
        <w:t>Расч</w:t>
      </w:r>
      <w:proofErr w:type="spellEnd"/>
      <w:r w:rsidRPr="00CA4171">
        <w:rPr>
          <w:sz w:val="20"/>
        </w:rPr>
        <w:t xml:space="preserve">. Счет №: </w:t>
      </w:r>
    </w:p>
    <w:p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>Банк</w:t>
      </w:r>
    </w:p>
    <w:p w:rsidR="00D155DA" w:rsidRPr="00CA4171" w:rsidRDefault="00D155DA" w:rsidP="00CA4171">
      <w:pPr>
        <w:rPr>
          <w:b/>
          <w:sz w:val="20"/>
        </w:rPr>
      </w:pPr>
      <w:r w:rsidRPr="00CA4171">
        <w:rPr>
          <w:sz w:val="20"/>
        </w:rPr>
        <w:t xml:space="preserve">БИК </w:t>
      </w:r>
    </w:p>
    <w:p w:rsidR="00D155DA" w:rsidRPr="00CA4171" w:rsidRDefault="00D155DA" w:rsidP="00CA4171">
      <w:pPr>
        <w:rPr>
          <w:sz w:val="20"/>
          <w:lang w:val="en-US"/>
        </w:rPr>
      </w:pPr>
      <w:r w:rsidRPr="00CA4171">
        <w:rPr>
          <w:sz w:val="20"/>
        </w:rPr>
        <w:t xml:space="preserve">Корр. Счет №:  </w:t>
      </w:r>
    </w:p>
    <w:p w:rsidR="00D155DA" w:rsidRPr="00CA4171" w:rsidRDefault="00D155DA" w:rsidP="00CA4171">
      <w:pPr>
        <w:rPr>
          <w:sz w:val="20"/>
          <w:lang w:val="en-US"/>
        </w:rPr>
      </w:pPr>
    </w:p>
    <w:p w:rsidR="00D155DA" w:rsidRPr="00D81727" w:rsidRDefault="00D155DA" w:rsidP="00CA4171">
      <w:pPr>
        <w:rPr>
          <w:rFonts w:cs="Arial"/>
          <w:b/>
          <w:bCs/>
          <w:sz w:val="20"/>
        </w:rPr>
      </w:pPr>
      <w:r w:rsidRPr="00CA4171">
        <w:rPr>
          <w:rFonts w:cs="Arial"/>
          <w:b/>
          <w:bCs/>
          <w:sz w:val="20"/>
        </w:rPr>
        <w:t>Заказчик:</w:t>
      </w:r>
    </w:p>
    <w:p w:rsidR="00D155DA" w:rsidRPr="00D81727" w:rsidRDefault="00D155DA" w:rsidP="00CA4171">
      <w:pPr>
        <w:rPr>
          <w:rFonts w:cs="Arial"/>
          <w:b/>
          <w:bCs/>
          <w:sz w:val="20"/>
        </w:rPr>
      </w:pPr>
      <w:r w:rsidRPr="00D81727">
        <w:rPr>
          <w:rFonts w:cs="Arial"/>
          <w:b/>
          <w:bCs/>
          <w:sz w:val="20"/>
        </w:rPr>
        <w:t>____________________________</w:t>
      </w:r>
    </w:p>
    <w:p w:rsidR="00D155DA" w:rsidRPr="00D81727" w:rsidRDefault="00D155DA" w:rsidP="00CA4171">
      <w:pPr>
        <w:rPr>
          <w:sz w:val="20"/>
        </w:rPr>
      </w:pPr>
      <w:r w:rsidRPr="00CA4171">
        <w:rPr>
          <w:sz w:val="20"/>
        </w:rPr>
        <w:t>Юридический адрес:</w:t>
      </w:r>
    </w:p>
    <w:bookmarkEnd w:id="1"/>
    <w:p w:rsidR="00D155DA" w:rsidRPr="00D81727" w:rsidRDefault="00D155DA" w:rsidP="00CA4171">
      <w:pPr>
        <w:rPr>
          <w:snapToGrid w:val="0"/>
          <w:sz w:val="20"/>
        </w:rPr>
      </w:pPr>
      <w:r w:rsidRPr="00CA4171">
        <w:rPr>
          <w:snapToGrid w:val="0"/>
          <w:sz w:val="20"/>
        </w:rPr>
        <w:t>Фактический адрес:</w:t>
      </w:r>
    </w:p>
    <w:p w:rsidR="00D155DA" w:rsidRPr="00D81727" w:rsidRDefault="00D155DA" w:rsidP="00CA4171">
      <w:pPr>
        <w:rPr>
          <w:sz w:val="20"/>
        </w:rPr>
      </w:pPr>
      <w:r w:rsidRPr="00CA4171">
        <w:rPr>
          <w:sz w:val="20"/>
        </w:rPr>
        <w:t>ИНН:</w:t>
      </w:r>
    </w:p>
    <w:p w:rsidR="00D155DA" w:rsidRPr="00D81727" w:rsidRDefault="00D155DA" w:rsidP="00CA4171">
      <w:pPr>
        <w:rPr>
          <w:sz w:val="20"/>
        </w:rPr>
      </w:pPr>
      <w:r w:rsidRPr="00CA4171">
        <w:rPr>
          <w:sz w:val="20"/>
        </w:rPr>
        <w:t>КПП:</w:t>
      </w:r>
    </w:p>
    <w:p w:rsidR="00D155DA" w:rsidRPr="00D81727" w:rsidRDefault="00D155DA" w:rsidP="00CA4171">
      <w:pPr>
        <w:rPr>
          <w:sz w:val="20"/>
        </w:rPr>
      </w:pPr>
      <w:proofErr w:type="spellStart"/>
      <w:r w:rsidRPr="00CA4171">
        <w:rPr>
          <w:sz w:val="20"/>
        </w:rPr>
        <w:t>Расч</w:t>
      </w:r>
      <w:proofErr w:type="spellEnd"/>
      <w:r w:rsidRPr="00CA4171">
        <w:rPr>
          <w:sz w:val="20"/>
        </w:rPr>
        <w:t>. Счет №:</w:t>
      </w:r>
    </w:p>
    <w:p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 xml:space="preserve">Банк: </w:t>
      </w:r>
    </w:p>
    <w:p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>БИК</w:t>
      </w:r>
    </w:p>
    <w:p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 xml:space="preserve">Корр. Счет №:  </w:t>
      </w:r>
    </w:p>
    <w:p w:rsidR="00D155DA" w:rsidRPr="00CA4171" w:rsidRDefault="00D155DA" w:rsidP="00BD4027">
      <w:pPr>
        <w:rPr>
          <w:rFonts w:ascii="Times New Roman" w:hAnsi="Times New Roman"/>
          <w:i/>
          <w:iCs/>
          <w:sz w:val="20"/>
        </w:rPr>
      </w:pPr>
    </w:p>
    <w:p w:rsidR="00D155DA" w:rsidRDefault="00D155DA" w:rsidP="00BD4027">
      <w:pPr>
        <w:rPr>
          <w:rFonts w:ascii="Times New Roman" w:hAnsi="Times New Roman"/>
          <w:sz w:val="20"/>
        </w:rPr>
      </w:pPr>
    </w:p>
    <w:p w:rsidR="00D155DA" w:rsidRDefault="00D155DA" w:rsidP="00BD4027">
      <w:pPr>
        <w:rPr>
          <w:rFonts w:ascii="Times New Roman" w:hAnsi="Times New Roman"/>
          <w:sz w:val="20"/>
        </w:rPr>
      </w:pPr>
    </w:p>
    <w:p w:rsidR="00D155DA" w:rsidRPr="00CA4171" w:rsidRDefault="00D155DA" w:rsidP="00CA4171">
      <w:pPr>
        <w:pStyle w:val="a3"/>
        <w:numPr>
          <w:ilvl w:val="0"/>
          <w:numId w:val="1"/>
        </w:numPr>
        <w:jc w:val="center"/>
        <w:rPr>
          <w:b/>
          <w:sz w:val="20"/>
        </w:rPr>
      </w:pPr>
      <w:r w:rsidRPr="00CA4171">
        <w:rPr>
          <w:b/>
          <w:sz w:val="20"/>
        </w:rPr>
        <w:t>Подписи Сторон</w:t>
      </w:r>
    </w:p>
    <w:p w:rsidR="00D155DA" w:rsidRPr="00B90BAA" w:rsidRDefault="00D155DA" w:rsidP="00CA4171">
      <w:pPr>
        <w:rPr>
          <w:sz w:val="20"/>
        </w:rPr>
      </w:pPr>
      <w:r w:rsidRPr="00B90BAA">
        <w:rPr>
          <w:sz w:val="20"/>
        </w:rPr>
        <w:t xml:space="preserve">                                                                                             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D155DA" w:rsidTr="00B218CE">
        <w:trPr>
          <w:trHeight w:val="670"/>
        </w:trPr>
        <w:tc>
          <w:tcPr>
            <w:tcW w:w="4961" w:type="dxa"/>
          </w:tcPr>
          <w:p w:rsidR="00D155DA" w:rsidRPr="009E1E37" w:rsidRDefault="00D155DA" w:rsidP="00B218CE">
            <w:pPr>
              <w:ind w:right="-2"/>
              <w:jc w:val="center"/>
              <w:rPr>
                <w:sz w:val="20"/>
              </w:rPr>
            </w:pPr>
            <w:r w:rsidRPr="009E1E37">
              <w:rPr>
                <w:sz w:val="20"/>
              </w:rPr>
              <w:t xml:space="preserve">От имени </w:t>
            </w:r>
            <w:r>
              <w:rPr>
                <w:sz w:val="20"/>
              </w:rPr>
              <w:t>Заказчика</w:t>
            </w:r>
          </w:p>
          <w:p w:rsidR="00D155DA" w:rsidRPr="009E1E37" w:rsidRDefault="00D155DA" w:rsidP="00B218CE">
            <w:pPr>
              <w:ind w:right="-2"/>
              <w:jc w:val="center"/>
              <w:rPr>
                <w:sz w:val="20"/>
              </w:rPr>
            </w:pPr>
            <w:r w:rsidRPr="009E1E37">
              <w:rPr>
                <w:sz w:val="20"/>
              </w:rPr>
              <w:t>_________________________</w:t>
            </w:r>
          </w:p>
          <w:p w:rsidR="00D155DA" w:rsidRDefault="00D155DA" w:rsidP="00B218CE">
            <w:pPr>
              <w:ind w:right="-2"/>
              <w:jc w:val="center"/>
              <w:rPr>
                <w:sz w:val="20"/>
              </w:rPr>
            </w:pPr>
          </w:p>
          <w:p w:rsidR="00D155DA" w:rsidRPr="009E1E37" w:rsidRDefault="00D155DA" w:rsidP="00B218CE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(_________________)</w:t>
            </w:r>
          </w:p>
        </w:tc>
        <w:tc>
          <w:tcPr>
            <w:tcW w:w="4962" w:type="dxa"/>
          </w:tcPr>
          <w:p w:rsidR="00D155DA" w:rsidRPr="009E1E37" w:rsidRDefault="00D155DA" w:rsidP="00B218CE">
            <w:pPr>
              <w:ind w:right="-2"/>
              <w:jc w:val="center"/>
              <w:rPr>
                <w:sz w:val="20"/>
              </w:rPr>
            </w:pPr>
            <w:r w:rsidRPr="009E1E37">
              <w:rPr>
                <w:sz w:val="20"/>
              </w:rPr>
              <w:t xml:space="preserve">От имени </w:t>
            </w:r>
            <w:r>
              <w:rPr>
                <w:sz w:val="20"/>
              </w:rPr>
              <w:t>Исполнителя</w:t>
            </w:r>
          </w:p>
          <w:p w:rsidR="00D155DA" w:rsidRPr="009E1E37" w:rsidRDefault="00D155DA" w:rsidP="00B218CE">
            <w:pPr>
              <w:ind w:right="-2"/>
              <w:jc w:val="center"/>
              <w:rPr>
                <w:sz w:val="20"/>
              </w:rPr>
            </w:pPr>
            <w:r w:rsidRPr="009E1E37">
              <w:rPr>
                <w:sz w:val="20"/>
              </w:rPr>
              <w:t>___________________________</w:t>
            </w:r>
          </w:p>
          <w:p w:rsidR="00D155DA" w:rsidRDefault="00D155DA" w:rsidP="00B218CE">
            <w:pPr>
              <w:ind w:right="-2"/>
              <w:jc w:val="center"/>
              <w:rPr>
                <w:sz w:val="20"/>
              </w:rPr>
            </w:pPr>
          </w:p>
          <w:p w:rsidR="00D155DA" w:rsidRDefault="00D155DA" w:rsidP="00B218CE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(___________________)</w:t>
            </w:r>
          </w:p>
          <w:p w:rsidR="00D155DA" w:rsidRPr="009E1E37" w:rsidRDefault="00D155DA" w:rsidP="00B218CE">
            <w:pPr>
              <w:ind w:right="-2"/>
              <w:jc w:val="center"/>
              <w:rPr>
                <w:sz w:val="20"/>
              </w:rPr>
            </w:pPr>
          </w:p>
        </w:tc>
      </w:tr>
    </w:tbl>
    <w:p w:rsidR="00D155DA" w:rsidRPr="00CA4171" w:rsidRDefault="00D155DA" w:rsidP="00BD4027">
      <w:pPr>
        <w:rPr>
          <w:rFonts w:ascii="Times New Roman" w:hAnsi="Times New Roman"/>
          <w:b/>
          <w:sz w:val="20"/>
        </w:rPr>
      </w:pPr>
    </w:p>
    <w:sectPr w:rsidR="00D155DA" w:rsidRPr="00CA4171" w:rsidSect="00BD4027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B8" w:rsidRDefault="005650B8" w:rsidP="009221AE">
      <w:r>
        <w:separator/>
      </w:r>
    </w:p>
  </w:endnote>
  <w:endnote w:type="continuationSeparator" w:id="0">
    <w:p w:rsidR="005650B8" w:rsidRDefault="005650B8" w:rsidP="0092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B8" w:rsidRDefault="005650B8" w:rsidP="00167B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50B8" w:rsidRDefault="005650B8" w:rsidP="008D4E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B8" w:rsidRDefault="005650B8" w:rsidP="00167B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B6C">
      <w:rPr>
        <w:rStyle w:val="a7"/>
        <w:noProof/>
      </w:rPr>
      <w:t>2</w:t>
    </w:r>
    <w:r>
      <w:rPr>
        <w:rStyle w:val="a7"/>
      </w:rPr>
      <w:fldChar w:fldCharType="end"/>
    </w:r>
  </w:p>
  <w:p w:rsidR="005650B8" w:rsidRDefault="005650B8" w:rsidP="008D4E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B8" w:rsidRDefault="005650B8" w:rsidP="009221AE">
      <w:r>
        <w:separator/>
      </w:r>
    </w:p>
  </w:footnote>
  <w:footnote w:type="continuationSeparator" w:id="0">
    <w:p w:rsidR="005650B8" w:rsidRDefault="005650B8" w:rsidP="0092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B79"/>
    <w:multiLevelType w:val="multilevel"/>
    <w:tmpl w:val="94F02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AD56BF1"/>
    <w:multiLevelType w:val="hybridMultilevel"/>
    <w:tmpl w:val="584E2742"/>
    <w:lvl w:ilvl="0" w:tplc="60947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8F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407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A87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5C8C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0CE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825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A87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360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134152C"/>
    <w:multiLevelType w:val="hybridMultilevel"/>
    <w:tmpl w:val="14C04CE0"/>
    <w:lvl w:ilvl="0" w:tplc="BE22D2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27"/>
    <w:rsid w:val="000303D4"/>
    <w:rsid w:val="000C512E"/>
    <w:rsid w:val="00167B13"/>
    <w:rsid w:val="00177653"/>
    <w:rsid w:val="00182C15"/>
    <w:rsid w:val="001B0718"/>
    <w:rsid w:val="002A548D"/>
    <w:rsid w:val="002F4E15"/>
    <w:rsid w:val="00313BE3"/>
    <w:rsid w:val="00357A03"/>
    <w:rsid w:val="003F387A"/>
    <w:rsid w:val="00444A18"/>
    <w:rsid w:val="004A3F87"/>
    <w:rsid w:val="005237A7"/>
    <w:rsid w:val="00554DC5"/>
    <w:rsid w:val="005650B8"/>
    <w:rsid w:val="005E557D"/>
    <w:rsid w:val="0068555A"/>
    <w:rsid w:val="00693A8A"/>
    <w:rsid w:val="008D4EBC"/>
    <w:rsid w:val="009221AE"/>
    <w:rsid w:val="009261E6"/>
    <w:rsid w:val="009E1E37"/>
    <w:rsid w:val="00A76EB0"/>
    <w:rsid w:val="00A95DF1"/>
    <w:rsid w:val="00B218CE"/>
    <w:rsid w:val="00B90BAA"/>
    <w:rsid w:val="00BB3B6C"/>
    <w:rsid w:val="00BD4027"/>
    <w:rsid w:val="00C745FE"/>
    <w:rsid w:val="00CA4171"/>
    <w:rsid w:val="00CD53E3"/>
    <w:rsid w:val="00D11680"/>
    <w:rsid w:val="00D155DA"/>
    <w:rsid w:val="00D75141"/>
    <w:rsid w:val="00D81727"/>
    <w:rsid w:val="00D81B6D"/>
    <w:rsid w:val="00DD4919"/>
    <w:rsid w:val="00DE1F56"/>
    <w:rsid w:val="00DE4293"/>
    <w:rsid w:val="00EA3222"/>
    <w:rsid w:val="00EA484A"/>
    <w:rsid w:val="00E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27"/>
    <w:pPr>
      <w:jc w:val="both"/>
    </w:pPr>
    <w:rPr>
      <w:rFonts w:ascii="Garamond" w:eastAsia="Times New Roman" w:hAnsi="Garamon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EB0"/>
    <w:pPr>
      <w:ind w:left="720"/>
      <w:contextualSpacing/>
    </w:pPr>
  </w:style>
  <w:style w:type="table" w:styleId="a4">
    <w:name w:val="Table Grid"/>
    <w:basedOn w:val="a1"/>
    <w:uiPriority w:val="99"/>
    <w:rsid w:val="00A76E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A76EB0"/>
    <w:pPr>
      <w:ind w:left="720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76EB0"/>
    <w:rPr>
      <w:rFonts w:ascii="Garamond" w:hAnsi="Garamond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76E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A76E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76EB0"/>
    <w:rPr>
      <w:rFonts w:ascii="Garamond" w:hAnsi="Garamond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8D4E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D4919"/>
    <w:rPr>
      <w:rFonts w:ascii="Garamond" w:hAnsi="Garamond" w:cs="Times New Roman"/>
      <w:sz w:val="20"/>
      <w:szCs w:val="20"/>
    </w:rPr>
  </w:style>
  <w:style w:type="character" w:styleId="a7">
    <w:name w:val="page number"/>
    <w:basedOn w:val="a0"/>
    <w:uiPriority w:val="99"/>
    <w:rsid w:val="008D4EBC"/>
    <w:rPr>
      <w:rFonts w:cs="Times New Roman"/>
    </w:rPr>
  </w:style>
  <w:style w:type="character" w:styleId="a8">
    <w:name w:val="annotation reference"/>
    <w:basedOn w:val="a0"/>
    <w:uiPriority w:val="99"/>
    <w:semiHidden/>
    <w:rsid w:val="0017765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77653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B0718"/>
    <w:rPr>
      <w:rFonts w:ascii="Garamond" w:hAnsi="Garamond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776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B0718"/>
    <w:rPr>
      <w:rFonts w:ascii="Garamond" w:hAnsi="Garamond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1776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B071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Бледнова Анастасия</cp:lastModifiedBy>
  <cp:revision>16</cp:revision>
  <dcterms:created xsi:type="dcterms:W3CDTF">2012-01-09T12:46:00Z</dcterms:created>
  <dcterms:modified xsi:type="dcterms:W3CDTF">2016-09-27T11:50:00Z</dcterms:modified>
</cp:coreProperties>
</file>